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F054"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Subject: Support for local careers events in your towns - August and February</w:t>
      </w:r>
    </w:p>
    <w:p w14:paraId="50C8ABAB"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w:t>
      </w:r>
    </w:p>
    <w:p w14:paraId="3D6EA134"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w:t>
      </w:r>
    </w:p>
    <w:p w14:paraId="582B18D0"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xml:space="preserve">Kia </w:t>
      </w:r>
      <w:proofErr w:type="spellStart"/>
      <w:r w:rsidRPr="00E24022">
        <w:rPr>
          <w:rFonts w:ascii="Arial" w:eastAsia="Times New Roman" w:hAnsi="Arial" w:cs="Arial"/>
          <w:color w:val="222222"/>
          <w:kern w:val="0"/>
          <w:sz w:val="24"/>
          <w:szCs w:val="24"/>
          <w:lang w:eastAsia="en-NZ"/>
          <w14:ligatures w14:val="none"/>
        </w:rPr>
        <w:t>ora</w:t>
      </w:r>
      <w:proofErr w:type="spellEnd"/>
      <w:r w:rsidRPr="00E24022">
        <w:rPr>
          <w:rFonts w:ascii="Arial" w:eastAsia="Times New Roman" w:hAnsi="Arial" w:cs="Arial"/>
          <w:color w:val="222222"/>
          <w:kern w:val="0"/>
          <w:sz w:val="24"/>
          <w:szCs w:val="24"/>
          <w:lang w:eastAsia="en-NZ"/>
          <w14:ligatures w14:val="none"/>
        </w:rPr>
        <w:t xml:space="preserve"> Koutou</w:t>
      </w:r>
    </w:p>
    <w:p w14:paraId="0863C400"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w:t>
      </w:r>
    </w:p>
    <w:p w14:paraId="7662DEB5"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xml:space="preserve">Previously, an annual jobs and careers event for </w:t>
      </w:r>
      <w:proofErr w:type="spellStart"/>
      <w:r w:rsidRPr="00E24022">
        <w:rPr>
          <w:rFonts w:ascii="Arial" w:eastAsia="Times New Roman" w:hAnsi="Arial" w:cs="Arial"/>
          <w:color w:val="222222"/>
          <w:kern w:val="0"/>
          <w:sz w:val="24"/>
          <w:szCs w:val="24"/>
          <w:lang w:eastAsia="en-NZ"/>
          <w14:ligatures w14:val="none"/>
        </w:rPr>
        <w:t>Rangitahi</w:t>
      </w:r>
      <w:proofErr w:type="spellEnd"/>
      <w:r w:rsidRPr="00E24022">
        <w:rPr>
          <w:rFonts w:ascii="Arial" w:eastAsia="Times New Roman" w:hAnsi="Arial" w:cs="Arial"/>
          <w:color w:val="222222"/>
          <w:kern w:val="0"/>
          <w:sz w:val="24"/>
          <w:szCs w:val="24"/>
          <w:lang w:eastAsia="en-NZ"/>
          <w14:ligatures w14:val="none"/>
        </w:rPr>
        <w:t xml:space="preserve"> was held in Thames, but with the challenges our communities have been through over the last six months we think that it’s important to bring a careers road show into each of our </w:t>
      </w:r>
      <w:proofErr w:type="gramStart"/>
      <w:r w:rsidRPr="00E24022">
        <w:rPr>
          <w:rFonts w:ascii="Arial" w:eastAsia="Times New Roman" w:hAnsi="Arial" w:cs="Arial"/>
          <w:color w:val="222222"/>
          <w:kern w:val="0"/>
          <w:sz w:val="24"/>
          <w:szCs w:val="24"/>
          <w:lang w:eastAsia="en-NZ"/>
          <w14:ligatures w14:val="none"/>
        </w:rPr>
        <w:t>Communities</w:t>
      </w:r>
      <w:proofErr w:type="gramEnd"/>
      <w:r w:rsidRPr="00E24022">
        <w:rPr>
          <w:rFonts w:ascii="Arial" w:eastAsia="Times New Roman" w:hAnsi="Arial" w:cs="Arial"/>
          <w:color w:val="222222"/>
          <w:kern w:val="0"/>
          <w:sz w:val="24"/>
          <w:szCs w:val="24"/>
          <w:lang w:eastAsia="en-NZ"/>
          <w14:ligatures w14:val="none"/>
        </w:rPr>
        <w:t xml:space="preserve"> around the peninsula to give more young people access to jobs and careers information.</w:t>
      </w:r>
    </w:p>
    <w:p w14:paraId="4A06B41F"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w:t>
      </w:r>
    </w:p>
    <w:p w14:paraId="7E38F887"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To make this happen, Council is working with the Connected team </w:t>
      </w:r>
      <w:hyperlink r:id="rId5" w:tgtFrame="_blank" w:history="1">
        <w:r w:rsidRPr="00E24022">
          <w:rPr>
            <w:rFonts w:ascii="Arial" w:eastAsia="Times New Roman" w:hAnsi="Arial" w:cs="Arial"/>
            <w:color w:val="0000FF"/>
            <w:kern w:val="0"/>
            <w:sz w:val="24"/>
            <w:szCs w:val="24"/>
            <w:u w:val="single"/>
            <w:lang w:eastAsia="en-NZ"/>
            <w14:ligatures w14:val="none"/>
          </w:rPr>
          <w:t>Connected – Employment, Education and Training</w:t>
        </w:r>
      </w:hyperlink>
      <w:r w:rsidRPr="00E24022">
        <w:rPr>
          <w:rFonts w:ascii="Arial" w:eastAsia="Times New Roman" w:hAnsi="Arial" w:cs="Arial"/>
          <w:color w:val="222222"/>
          <w:kern w:val="0"/>
          <w:sz w:val="24"/>
          <w:szCs w:val="24"/>
          <w:lang w:eastAsia="en-NZ"/>
          <w14:ligatures w14:val="none"/>
        </w:rPr>
        <w:t xml:space="preserve">, </w:t>
      </w:r>
      <w:proofErr w:type="spellStart"/>
      <w:r w:rsidRPr="00E24022">
        <w:rPr>
          <w:rFonts w:ascii="Arial" w:eastAsia="Times New Roman" w:hAnsi="Arial" w:cs="Arial"/>
          <w:color w:val="222222"/>
          <w:kern w:val="0"/>
          <w:sz w:val="24"/>
          <w:szCs w:val="24"/>
          <w:lang w:eastAsia="en-NZ"/>
          <w14:ligatures w14:val="none"/>
        </w:rPr>
        <w:t>Te</w:t>
      </w:r>
      <w:proofErr w:type="spellEnd"/>
      <w:r w:rsidRPr="00E24022">
        <w:rPr>
          <w:rFonts w:ascii="Arial" w:eastAsia="Times New Roman" w:hAnsi="Arial" w:cs="Arial"/>
          <w:color w:val="222222"/>
          <w:kern w:val="0"/>
          <w:sz w:val="24"/>
          <w:szCs w:val="24"/>
          <w:lang w:eastAsia="en-NZ"/>
          <w14:ligatures w14:val="none"/>
        </w:rPr>
        <w:t xml:space="preserve"> </w:t>
      </w:r>
      <w:proofErr w:type="spellStart"/>
      <w:r w:rsidRPr="00E24022">
        <w:rPr>
          <w:rFonts w:ascii="Arial" w:eastAsia="Times New Roman" w:hAnsi="Arial" w:cs="Arial"/>
          <w:color w:val="222222"/>
          <w:kern w:val="0"/>
          <w:sz w:val="24"/>
          <w:szCs w:val="24"/>
          <w:lang w:eastAsia="en-NZ"/>
          <w14:ligatures w14:val="none"/>
        </w:rPr>
        <w:t>Huarahi</w:t>
      </w:r>
      <w:proofErr w:type="spellEnd"/>
      <w:r w:rsidRPr="00E24022">
        <w:rPr>
          <w:rFonts w:ascii="Arial" w:eastAsia="Times New Roman" w:hAnsi="Arial" w:cs="Arial"/>
          <w:color w:val="222222"/>
          <w:kern w:val="0"/>
          <w:sz w:val="24"/>
          <w:szCs w:val="24"/>
          <w:lang w:eastAsia="en-NZ"/>
          <w14:ligatures w14:val="none"/>
        </w:rPr>
        <w:t>, the Ministry of Education and the Ministry of Social Development  </w:t>
      </w:r>
    </w:p>
    <w:p w14:paraId="6AA34921"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w:t>
      </w:r>
    </w:p>
    <w:p w14:paraId="15395B05"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xml:space="preserve">We start with a </w:t>
      </w:r>
      <w:proofErr w:type="gramStart"/>
      <w:r w:rsidRPr="00E24022">
        <w:rPr>
          <w:rFonts w:ascii="Arial" w:eastAsia="Times New Roman" w:hAnsi="Arial" w:cs="Arial"/>
          <w:color w:val="222222"/>
          <w:kern w:val="0"/>
          <w:sz w:val="24"/>
          <w:szCs w:val="24"/>
          <w:lang w:eastAsia="en-NZ"/>
          <w14:ligatures w14:val="none"/>
        </w:rPr>
        <w:t>mini Roadshow</w:t>
      </w:r>
      <w:proofErr w:type="gramEnd"/>
      <w:r w:rsidRPr="00E24022">
        <w:rPr>
          <w:rFonts w:ascii="Arial" w:eastAsia="Times New Roman" w:hAnsi="Arial" w:cs="Arial"/>
          <w:color w:val="222222"/>
          <w:kern w:val="0"/>
          <w:sz w:val="24"/>
          <w:szCs w:val="24"/>
          <w:lang w:eastAsia="en-NZ"/>
          <w14:ligatures w14:val="none"/>
        </w:rPr>
        <w:t xml:space="preserve"> – 28 August to 1</w:t>
      </w:r>
      <w:r w:rsidRPr="00E24022">
        <w:rPr>
          <w:rFonts w:ascii="Arial" w:eastAsia="Times New Roman" w:hAnsi="Arial" w:cs="Arial"/>
          <w:color w:val="222222"/>
          <w:kern w:val="0"/>
          <w:sz w:val="24"/>
          <w:szCs w:val="24"/>
          <w:vertAlign w:val="superscript"/>
          <w:lang w:eastAsia="en-NZ"/>
          <w14:ligatures w14:val="none"/>
        </w:rPr>
        <w:t>st</w:t>
      </w:r>
      <w:r w:rsidRPr="00E24022">
        <w:rPr>
          <w:rFonts w:ascii="Arial" w:eastAsia="Times New Roman" w:hAnsi="Arial" w:cs="Arial"/>
          <w:color w:val="222222"/>
          <w:kern w:val="0"/>
          <w:sz w:val="24"/>
          <w:szCs w:val="24"/>
          <w:lang w:eastAsia="en-NZ"/>
          <w14:ligatures w14:val="none"/>
        </w:rPr>
        <w:t> September 2023</w:t>
      </w:r>
    </w:p>
    <w:p w14:paraId="54659519"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w:t>
      </w:r>
    </w:p>
    <w:p w14:paraId="5815C875"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xml:space="preserve">Monday - </w:t>
      </w:r>
      <w:proofErr w:type="spellStart"/>
      <w:r w:rsidRPr="00E24022">
        <w:rPr>
          <w:rFonts w:ascii="Arial" w:eastAsia="Times New Roman" w:hAnsi="Arial" w:cs="Arial"/>
          <w:color w:val="222222"/>
          <w:kern w:val="0"/>
          <w:sz w:val="24"/>
          <w:szCs w:val="24"/>
          <w:lang w:eastAsia="en-NZ"/>
          <w14:ligatures w14:val="none"/>
        </w:rPr>
        <w:t>Whangamata</w:t>
      </w:r>
      <w:proofErr w:type="spellEnd"/>
    </w:p>
    <w:p w14:paraId="56B80B51"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xml:space="preserve">Tuesday - </w:t>
      </w:r>
      <w:proofErr w:type="spellStart"/>
      <w:r w:rsidRPr="00E24022">
        <w:rPr>
          <w:rFonts w:ascii="Arial" w:eastAsia="Times New Roman" w:hAnsi="Arial" w:cs="Arial"/>
          <w:color w:val="222222"/>
          <w:kern w:val="0"/>
          <w:sz w:val="24"/>
          <w:szCs w:val="24"/>
          <w:lang w:eastAsia="en-NZ"/>
          <w14:ligatures w14:val="none"/>
        </w:rPr>
        <w:t>Tairua</w:t>
      </w:r>
      <w:proofErr w:type="spellEnd"/>
    </w:p>
    <w:p w14:paraId="6D9701F5"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Wednesday - Whitianga</w:t>
      </w:r>
    </w:p>
    <w:p w14:paraId="5533048C"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Thursday - Coromandel</w:t>
      </w:r>
    </w:p>
    <w:p w14:paraId="2142421B"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Friday - Thames</w:t>
      </w:r>
    </w:p>
    <w:p w14:paraId="05EED815"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w:t>
      </w:r>
    </w:p>
    <w:p w14:paraId="36E4620A"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And a second larger roadshow between the 18</w:t>
      </w:r>
      <w:r w:rsidRPr="00E24022">
        <w:rPr>
          <w:rFonts w:ascii="Arial" w:eastAsia="Times New Roman" w:hAnsi="Arial" w:cs="Arial"/>
          <w:color w:val="222222"/>
          <w:kern w:val="0"/>
          <w:sz w:val="24"/>
          <w:szCs w:val="24"/>
          <w:vertAlign w:val="superscript"/>
          <w:lang w:eastAsia="en-NZ"/>
          <w14:ligatures w14:val="none"/>
        </w:rPr>
        <w:t>th</w:t>
      </w:r>
      <w:r w:rsidRPr="00E24022">
        <w:rPr>
          <w:rFonts w:ascii="Arial" w:eastAsia="Times New Roman" w:hAnsi="Arial" w:cs="Arial"/>
          <w:color w:val="222222"/>
          <w:kern w:val="0"/>
          <w:sz w:val="24"/>
          <w:szCs w:val="24"/>
          <w:lang w:eastAsia="en-NZ"/>
          <w14:ligatures w14:val="none"/>
        </w:rPr>
        <w:t> - 23</w:t>
      </w:r>
      <w:r w:rsidRPr="00E24022">
        <w:rPr>
          <w:rFonts w:ascii="Arial" w:eastAsia="Times New Roman" w:hAnsi="Arial" w:cs="Arial"/>
          <w:color w:val="222222"/>
          <w:kern w:val="0"/>
          <w:sz w:val="24"/>
          <w:szCs w:val="24"/>
          <w:vertAlign w:val="superscript"/>
          <w:lang w:eastAsia="en-NZ"/>
          <w14:ligatures w14:val="none"/>
        </w:rPr>
        <w:t>rd</w:t>
      </w:r>
      <w:r w:rsidRPr="00E24022">
        <w:rPr>
          <w:rFonts w:ascii="Arial" w:eastAsia="Times New Roman" w:hAnsi="Arial" w:cs="Arial"/>
          <w:color w:val="222222"/>
          <w:kern w:val="0"/>
          <w:sz w:val="24"/>
          <w:szCs w:val="24"/>
          <w:lang w:eastAsia="en-NZ"/>
          <w14:ligatures w14:val="none"/>
        </w:rPr>
        <w:t> February 2024 with the </w:t>
      </w:r>
      <w:proofErr w:type="spellStart"/>
      <w:r w:rsidRPr="00E24022">
        <w:rPr>
          <w:rFonts w:ascii="Arial" w:eastAsia="Times New Roman" w:hAnsi="Arial" w:cs="Arial"/>
          <w:color w:val="00B0F0"/>
          <w:kern w:val="0"/>
          <w:sz w:val="24"/>
          <w:szCs w:val="24"/>
          <w:lang w:eastAsia="en-NZ"/>
          <w14:ligatures w14:val="none"/>
        </w:rPr>
        <w:fldChar w:fldCharType="begin"/>
      </w:r>
      <w:r w:rsidRPr="00E24022">
        <w:rPr>
          <w:rFonts w:ascii="Arial" w:eastAsia="Times New Roman" w:hAnsi="Arial" w:cs="Arial"/>
          <w:color w:val="00B0F0"/>
          <w:kern w:val="0"/>
          <w:sz w:val="24"/>
          <w:szCs w:val="24"/>
          <w:lang w:eastAsia="en-NZ"/>
          <w14:ligatures w14:val="none"/>
        </w:rPr>
        <w:instrText>HYPERLINK "https://inzone.co.nz/" \t "_blank"</w:instrText>
      </w:r>
      <w:r w:rsidRPr="00E24022">
        <w:rPr>
          <w:rFonts w:ascii="Arial" w:eastAsia="Times New Roman" w:hAnsi="Arial" w:cs="Arial"/>
          <w:color w:val="00B0F0"/>
          <w:kern w:val="0"/>
          <w:sz w:val="24"/>
          <w:szCs w:val="24"/>
          <w:lang w:eastAsia="en-NZ"/>
          <w14:ligatures w14:val="none"/>
        </w:rPr>
      </w:r>
      <w:r w:rsidRPr="00E24022">
        <w:rPr>
          <w:rFonts w:ascii="Arial" w:eastAsia="Times New Roman" w:hAnsi="Arial" w:cs="Arial"/>
          <w:color w:val="00B0F0"/>
          <w:kern w:val="0"/>
          <w:sz w:val="24"/>
          <w:szCs w:val="24"/>
          <w:lang w:eastAsia="en-NZ"/>
          <w14:ligatures w14:val="none"/>
        </w:rPr>
        <w:fldChar w:fldCharType="separate"/>
      </w:r>
      <w:r w:rsidRPr="00E24022">
        <w:rPr>
          <w:rFonts w:ascii="Arial" w:eastAsia="Times New Roman" w:hAnsi="Arial" w:cs="Arial"/>
          <w:color w:val="00B0F0"/>
          <w:kern w:val="0"/>
          <w:sz w:val="24"/>
          <w:szCs w:val="24"/>
          <w:u w:val="single"/>
          <w:lang w:eastAsia="en-NZ"/>
          <w14:ligatures w14:val="none"/>
        </w:rPr>
        <w:t>Inzone</w:t>
      </w:r>
      <w:proofErr w:type="spellEnd"/>
      <w:r w:rsidRPr="00E24022">
        <w:rPr>
          <w:rFonts w:ascii="Arial" w:eastAsia="Times New Roman" w:hAnsi="Arial" w:cs="Arial"/>
          <w:color w:val="00B0F0"/>
          <w:kern w:val="0"/>
          <w:sz w:val="24"/>
          <w:szCs w:val="24"/>
          <w:u w:val="single"/>
          <w:lang w:eastAsia="en-NZ"/>
          <w14:ligatures w14:val="none"/>
        </w:rPr>
        <w:t xml:space="preserve"> interactive bus.</w:t>
      </w:r>
      <w:r w:rsidRPr="00E24022">
        <w:rPr>
          <w:rFonts w:ascii="Arial" w:eastAsia="Times New Roman" w:hAnsi="Arial" w:cs="Arial"/>
          <w:color w:val="00B0F0"/>
          <w:kern w:val="0"/>
          <w:sz w:val="24"/>
          <w:szCs w:val="24"/>
          <w:lang w:eastAsia="en-NZ"/>
          <w14:ligatures w14:val="none"/>
        </w:rPr>
        <w:fldChar w:fldCharType="end"/>
      </w:r>
    </w:p>
    <w:p w14:paraId="7291ED40"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w:t>
      </w:r>
    </w:p>
    <w:p w14:paraId="6347A55C"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Each event will be hosted at the school, and is open to students and whanau. (</w:t>
      </w:r>
      <w:proofErr w:type="spellStart"/>
      <w:r w:rsidRPr="00E24022">
        <w:rPr>
          <w:rFonts w:ascii="Arial" w:eastAsia="Times New Roman" w:hAnsi="Arial" w:cs="Arial"/>
          <w:color w:val="222222"/>
          <w:kern w:val="0"/>
          <w:sz w:val="24"/>
          <w:szCs w:val="24"/>
          <w:lang w:eastAsia="en-NZ"/>
          <w14:ligatures w14:val="none"/>
        </w:rPr>
        <w:t>Tairua</w:t>
      </w:r>
      <w:proofErr w:type="spellEnd"/>
      <w:r w:rsidRPr="00E24022">
        <w:rPr>
          <w:rFonts w:ascii="Arial" w:eastAsia="Times New Roman" w:hAnsi="Arial" w:cs="Arial"/>
          <w:color w:val="222222"/>
          <w:kern w:val="0"/>
          <w:sz w:val="24"/>
          <w:szCs w:val="24"/>
          <w:lang w:eastAsia="en-NZ"/>
          <w14:ligatures w14:val="none"/>
        </w:rPr>
        <w:t xml:space="preserve"> venue TBC)</w:t>
      </w:r>
    </w:p>
    <w:p w14:paraId="4E9FB707"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w:t>
      </w:r>
    </w:p>
    <w:p w14:paraId="603D6401"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b/>
          <w:bCs/>
          <w:color w:val="222222"/>
          <w:kern w:val="0"/>
          <w:sz w:val="24"/>
          <w:szCs w:val="24"/>
          <w:lang w:eastAsia="en-NZ"/>
          <w14:ligatures w14:val="none"/>
        </w:rPr>
        <w:t>We’d like the support of each local business association to</w:t>
      </w:r>
    </w:p>
    <w:p w14:paraId="2E3259C0"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w:t>
      </w:r>
    </w:p>
    <w:p w14:paraId="5CA9D6FE" w14:textId="77777777" w:rsidR="00E24022" w:rsidRPr="00E24022" w:rsidRDefault="00E24022" w:rsidP="00E24022">
      <w:pPr>
        <w:numPr>
          <w:ilvl w:val="0"/>
          <w:numId w:val="1"/>
        </w:numPr>
        <w:shd w:val="clear" w:color="auto" w:fill="FFFFFF"/>
        <w:spacing w:before="100" w:beforeAutospacing="1" w:after="100" w:afterAutospacing="1" w:line="240" w:lineRule="auto"/>
        <w:ind w:left="1440"/>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Promote the event through your regular channels and seek the support of local businesses to donate items for promoting the event to young people.</w:t>
      </w:r>
    </w:p>
    <w:p w14:paraId="7AA9A99C" w14:textId="77777777" w:rsidR="00E24022" w:rsidRPr="00E24022" w:rsidRDefault="00E24022" w:rsidP="00E24022">
      <w:pPr>
        <w:numPr>
          <w:ilvl w:val="0"/>
          <w:numId w:val="1"/>
        </w:numPr>
        <w:shd w:val="clear" w:color="auto" w:fill="FFFFFF"/>
        <w:spacing w:before="100" w:beforeAutospacing="1" w:after="100" w:afterAutospacing="1" w:line="240" w:lineRule="auto"/>
        <w:ind w:left="1440"/>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Promote the opportunity for businesses to take part in the event in their town to share information about careers in their industry.</w:t>
      </w:r>
    </w:p>
    <w:p w14:paraId="59DCAF9F" w14:textId="77777777" w:rsidR="00E24022" w:rsidRPr="00E24022" w:rsidRDefault="00E24022" w:rsidP="00E24022">
      <w:pPr>
        <w:numPr>
          <w:ilvl w:val="0"/>
          <w:numId w:val="1"/>
        </w:numPr>
        <w:shd w:val="clear" w:color="auto" w:fill="FFFFFF"/>
        <w:spacing w:before="100" w:beforeAutospacing="1" w:after="100" w:afterAutospacing="1" w:line="240" w:lineRule="auto"/>
        <w:ind w:left="1440"/>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Support the event to be tailored to the local needs of each community.</w:t>
      </w:r>
    </w:p>
    <w:p w14:paraId="024A3A9C"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w:t>
      </w:r>
    </w:p>
    <w:p w14:paraId="74B72FF6"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If you can help make the careers event a success for the young people in your town then please contact our Community Partnerships Coordinator Helen Flynn </w:t>
      </w:r>
      <w:hyperlink r:id="rId6" w:tgtFrame="_blank" w:history="1">
        <w:r w:rsidRPr="00E24022">
          <w:rPr>
            <w:rFonts w:ascii="Arial" w:eastAsia="Times New Roman" w:hAnsi="Arial" w:cs="Arial"/>
            <w:color w:val="0000FF"/>
            <w:kern w:val="0"/>
            <w:sz w:val="24"/>
            <w:szCs w:val="24"/>
            <w:u w:val="single"/>
            <w:lang w:eastAsia="en-NZ"/>
            <w14:ligatures w14:val="none"/>
          </w:rPr>
          <w:t>Helen.Flynn@tcdc.govt.nz</w:t>
        </w:r>
      </w:hyperlink>
      <w:r w:rsidRPr="00E24022">
        <w:rPr>
          <w:rFonts w:ascii="Arial" w:eastAsia="Times New Roman" w:hAnsi="Arial" w:cs="Arial"/>
          <w:color w:val="222222"/>
          <w:kern w:val="0"/>
          <w:sz w:val="24"/>
          <w:szCs w:val="24"/>
          <w:lang w:eastAsia="en-NZ"/>
          <w14:ligatures w14:val="none"/>
        </w:rPr>
        <w:t> to discuss.</w:t>
      </w:r>
    </w:p>
    <w:p w14:paraId="32B7E08A"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w:t>
      </w:r>
    </w:p>
    <w:p w14:paraId="532DD564"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Kind regards</w:t>
      </w:r>
    </w:p>
    <w:p w14:paraId="20602D34"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w:t>
      </w:r>
    </w:p>
    <w:p w14:paraId="24B2EF7F"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Mitch</w:t>
      </w:r>
    </w:p>
    <w:p w14:paraId="7F9A992C"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1F3864"/>
          <w:kern w:val="0"/>
          <w:sz w:val="24"/>
          <w:szCs w:val="24"/>
          <w:lang w:eastAsia="en-NZ"/>
          <w14:ligatures w14:val="none"/>
        </w:rPr>
        <w:t> </w:t>
      </w:r>
    </w:p>
    <w:p w14:paraId="68F33C78"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1F3864"/>
          <w:kern w:val="0"/>
          <w:sz w:val="24"/>
          <w:szCs w:val="24"/>
          <w:lang w:eastAsia="en-NZ"/>
          <w14:ligatures w14:val="none"/>
        </w:rPr>
        <w:t> </w:t>
      </w:r>
    </w:p>
    <w:p w14:paraId="5663C1CD" w14:textId="77777777" w:rsidR="00E24022" w:rsidRPr="00E24022" w:rsidRDefault="00E24022" w:rsidP="00E24022">
      <w:pPr>
        <w:shd w:val="clear" w:color="auto" w:fill="FFFFFF"/>
        <w:spacing w:after="0" w:line="240" w:lineRule="auto"/>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222222"/>
          <w:kern w:val="0"/>
          <w:sz w:val="24"/>
          <w:szCs w:val="24"/>
          <w:lang w:eastAsia="en-NZ"/>
          <w14:ligatures w14:val="none"/>
        </w:rPr>
        <w:t> </w:t>
      </w:r>
    </w:p>
    <w:p w14:paraId="4C0EB920" w14:textId="77777777" w:rsidR="00E24022" w:rsidRPr="00E24022" w:rsidRDefault="00E24022" w:rsidP="00E24022">
      <w:pPr>
        <w:shd w:val="clear" w:color="auto" w:fill="FFFFFF"/>
        <w:spacing w:after="0" w:line="360" w:lineRule="atLeast"/>
        <w:textAlignment w:val="baseline"/>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333333"/>
          <w:kern w:val="0"/>
          <w:sz w:val="24"/>
          <w:szCs w:val="24"/>
          <w:lang w:eastAsia="en-NZ"/>
          <w14:ligatures w14:val="none"/>
        </w:rPr>
        <w:lastRenderedPageBreak/>
        <w:t>Mitch King</w:t>
      </w:r>
    </w:p>
    <w:p w14:paraId="6BE0F0CA" w14:textId="77777777" w:rsidR="00E24022" w:rsidRPr="00E24022" w:rsidRDefault="00E24022" w:rsidP="00E24022">
      <w:pPr>
        <w:shd w:val="clear" w:color="auto" w:fill="FFFFFF"/>
        <w:spacing w:after="0" w:line="360" w:lineRule="atLeast"/>
        <w:textAlignment w:val="baseline"/>
        <w:rPr>
          <w:rFonts w:ascii="Arial" w:eastAsia="Times New Roman" w:hAnsi="Arial" w:cs="Arial"/>
          <w:color w:val="222222"/>
          <w:kern w:val="0"/>
          <w:sz w:val="24"/>
          <w:szCs w:val="24"/>
          <w:lang w:eastAsia="en-NZ"/>
          <w14:ligatures w14:val="none"/>
        </w:rPr>
      </w:pPr>
      <w:r w:rsidRPr="00E24022">
        <w:rPr>
          <w:rFonts w:ascii="Arial" w:eastAsia="Times New Roman" w:hAnsi="Arial" w:cs="Arial"/>
          <w:b/>
          <w:bCs/>
          <w:color w:val="333333"/>
          <w:kern w:val="0"/>
          <w:sz w:val="24"/>
          <w:szCs w:val="24"/>
          <w:lang w:eastAsia="en-NZ"/>
          <w14:ligatures w14:val="none"/>
        </w:rPr>
        <w:t>Economic Development Lead</w:t>
      </w:r>
    </w:p>
    <w:p w14:paraId="2F82725D" w14:textId="77777777" w:rsidR="00E24022" w:rsidRPr="00E24022" w:rsidRDefault="00E24022" w:rsidP="00E24022">
      <w:pPr>
        <w:shd w:val="clear" w:color="auto" w:fill="FFFFFF"/>
        <w:spacing w:after="0" w:line="360" w:lineRule="atLeast"/>
        <w:textAlignment w:val="baseline"/>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333333"/>
          <w:kern w:val="0"/>
          <w:sz w:val="24"/>
          <w:szCs w:val="24"/>
          <w:lang w:eastAsia="en-NZ"/>
          <w14:ligatures w14:val="none"/>
        </w:rPr>
        <w:t>027 227 5743</w:t>
      </w:r>
    </w:p>
    <w:p w14:paraId="3A6A32BA" w14:textId="77777777" w:rsidR="00E24022" w:rsidRPr="00E24022" w:rsidRDefault="00E24022" w:rsidP="00E24022">
      <w:pPr>
        <w:shd w:val="clear" w:color="auto" w:fill="FFFFFF"/>
        <w:spacing w:after="0" w:line="360" w:lineRule="atLeast"/>
        <w:textAlignment w:val="baseline"/>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333333"/>
          <w:kern w:val="0"/>
          <w:sz w:val="24"/>
          <w:szCs w:val="24"/>
          <w:lang w:eastAsia="en-NZ"/>
          <w14:ligatures w14:val="none"/>
        </w:rPr>
        <w:t> </w:t>
      </w:r>
    </w:p>
    <w:p w14:paraId="1728D45A" w14:textId="77777777" w:rsidR="00E24022" w:rsidRPr="00E24022" w:rsidRDefault="00E24022" w:rsidP="00E24022">
      <w:pPr>
        <w:shd w:val="clear" w:color="auto" w:fill="FFFFFF"/>
        <w:spacing w:after="0" w:line="360" w:lineRule="atLeast"/>
        <w:textAlignment w:val="baseline"/>
        <w:rPr>
          <w:rFonts w:ascii="Arial" w:eastAsia="Times New Roman" w:hAnsi="Arial" w:cs="Arial"/>
          <w:color w:val="222222"/>
          <w:kern w:val="0"/>
          <w:sz w:val="24"/>
          <w:szCs w:val="24"/>
          <w:lang w:eastAsia="en-NZ"/>
          <w14:ligatures w14:val="none"/>
        </w:rPr>
      </w:pPr>
      <w:r w:rsidRPr="00E24022">
        <w:rPr>
          <w:rFonts w:ascii="Arial" w:eastAsia="Times New Roman" w:hAnsi="Arial" w:cs="Arial"/>
          <w:color w:val="44546A"/>
          <w:kern w:val="0"/>
          <w:sz w:val="20"/>
          <w:szCs w:val="20"/>
          <w:lang w:eastAsia="en-NZ"/>
          <w14:ligatures w14:val="none"/>
        </w:rPr>
        <w:t>Thames-Coromandel District Council</w:t>
      </w:r>
      <w:r w:rsidRPr="00E24022">
        <w:rPr>
          <w:rFonts w:ascii="Arial" w:eastAsia="Times New Roman" w:hAnsi="Arial" w:cs="Arial"/>
          <w:color w:val="44546A"/>
          <w:kern w:val="0"/>
          <w:sz w:val="20"/>
          <w:szCs w:val="20"/>
          <w:lang w:eastAsia="en-NZ"/>
          <w14:ligatures w14:val="none"/>
        </w:rPr>
        <w:br/>
        <w:t>Private Bag, 515 Mackay Street, Thames. </w:t>
      </w:r>
      <w:r w:rsidRPr="00E24022">
        <w:rPr>
          <w:rFonts w:ascii="Arial" w:eastAsia="Times New Roman" w:hAnsi="Arial" w:cs="Arial"/>
          <w:color w:val="44546A"/>
          <w:kern w:val="0"/>
          <w:sz w:val="20"/>
          <w:szCs w:val="20"/>
          <w:lang w:eastAsia="en-NZ"/>
          <w14:ligatures w14:val="none"/>
        </w:rPr>
        <w:br/>
        <w:t>p: 07 868 0200    f: 07 868 0234</w:t>
      </w:r>
      <w:r w:rsidRPr="00E24022">
        <w:rPr>
          <w:rFonts w:ascii="Arial" w:eastAsia="Times New Roman" w:hAnsi="Arial" w:cs="Arial"/>
          <w:color w:val="333333"/>
          <w:kern w:val="0"/>
          <w:sz w:val="20"/>
          <w:szCs w:val="20"/>
          <w:lang w:eastAsia="en-NZ"/>
          <w14:ligatures w14:val="none"/>
        </w:rPr>
        <w:br/>
        <w:t>e: </w:t>
      </w:r>
      <w:hyperlink r:id="rId7" w:tgtFrame="_blank" w:history="1">
        <w:r w:rsidRPr="00E24022">
          <w:rPr>
            <w:rFonts w:ascii="Arial" w:eastAsia="Times New Roman" w:hAnsi="Arial" w:cs="Arial"/>
            <w:color w:val="0000FF"/>
            <w:kern w:val="0"/>
            <w:sz w:val="20"/>
            <w:szCs w:val="20"/>
            <w:u w:val="single"/>
            <w:bdr w:val="none" w:sz="0" w:space="0" w:color="auto" w:frame="1"/>
            <w:lang w:eastAsia="en-NZ"/>
            <w14:ligatures w14:val="none"/>
          </w:rPr>
          <w:t>mitchell.king@tcdc.govt.nz</w:t>
        </w:r>
      </w:hyperlink>
      <w:r w:rsidRPr="00E24022">
        <w:rPr>
          <w:rFonts w:ascii="Arial" w:eastAsia="Times New Roman" w:hAnsi="Arial" w:cs="Arial"/>
          <w:color w:val="333333"/>
          <w:kern w:val="0"/>
          <w:sz w:val="20"/>
          <w:szCs w:val="20"/>
          <w:lang w:eastAsia="en-NZ"/>
          <w14:ligatures w14:val="none"/>
        </w:rPr>
        <w:t> </w:t>
      </w:r>
      <w:r w:rsidRPr="00E24022">
        <w:rPr>
          <w:rFonts w:ascii="Arial" w:eastAsia="Times New Roman" w:hAnsi="Arial" w:cs="Arial"/>
          <w:color w:val="333333"/>
          <w:kern w:val="0"/>
          <w:sz w:val="20"/>
          <w:szCs w:val="20"/>
          <w:lang w:eastAsia="en-NZ"/>
          <w14:ligatures w14:val="none"/>
        </w:rPr>
        <w:br/>
        <w:t>w: </w:t>
      </w:r>
      <w:hyperlink r:id="rId8" w:tgtFrame="_blank" w:history="1">
        <w:r w:rsidRPr="00E24022">
          <w:rPr>
            <w:rFonts w:ascii="Arial" w:eastAsia="Times New Roman" w:hAnsi="Arial" w:cs="Arial"/>
            <w:color w:val="06768C"/>
            <w:kern w:val="0"/>
            <w:sz w:val="20"/>
            <w:szCs w:val="20"/>
            <w:u w:val="single"/>
            <w:bdr w:val="none" w:sz="0" w:space="0" w:color="auto" w:frame="1"/>
            <w:lang w:eastAsia="en-NZ"/>
            <w14:ligatures w14:val="none"/>
          </w:rPr>
          <w:t>www.tcdc.govt.nz</w:t>
        </w:r>
      </w:hyperlink>
    </w:p>
    <w:p w14:paraId="14673ED0" w14:textId="77777777" w:rsidR="00E24022" w:rsidRPr="00E24022" w:rsidRDefault="00E24022" w:rsidP="00E24022">
      <w:pPr>
        <w:shd w:val="clear" w:color="auto" w:fill="FFFFFF"/>
        <w:spacing w:after="100" w:line="360" w:lineRule="atLeast"/>
        <w:textAlignment w:val="baseline"/>
        <w:rPr>
          <w:rFonts w:ascii="Arial" w:eastAsia="Times New Roman" w:hAnsi="Arial" w:cs="Arial"/>
          <w:color w:val="222222"/>
          <w:kern w:val="0"/>
          <w:sz w:val="24"/>
          <w:szCs w:val="24"/>
          <w:lang w:eastAsia="en-NZ"/>
          <w14:ligatures w14:val="none"/>
        </w:rPr>
      </w:pPr>
      <w:r w:rsidRPr="00E24022">
        <w:rPr>
          <w:rFonts w:ascii="inherit" w:eastAsia="Times New Roman" w:hAnsi="inherit" w:cs="Arial"/>
          <w:b/>
          <w:bCs/>
          <w:color w:val="333333"/>
          <w:kern w:val="0"/>
          <w:sz w:val="21"/>
          <w:szCs w:val="21"/>
          <w:bdr w:val="none" w:sz="0" w:space="0" w:color="auto" w:frame="1"/>
          <w:lang w:eastAsia="en-NZ"/>
          <w14:ligatures w14:val="none"/>
        </w:rPr>
        <w:br/>
      </w:r>
      <w:r w:rsidRPr="00E24022">
        <w:rPr>
          <w:rFonts w:ascii="inherit" w:eastAsia="Times New Roman" w:hAnsi="inherit" w:cs="Arial"/>
          <w:i/>
          <w:iCs/>
          <w:color w:val="44546A"/>
          <w:kern w:val="0"/>
          <w:sz w:val="21"/>
          <w:szCs w:val="21"/>
          <w:bdr w:val="none" w:sz="0" w:space="0" w:color="auto" w:frame="1"/>
          <w:lang w:eastAsia="en-NZ"/>
          <w14:ligatures w14:val="none"/>
        </w:rPr>
        <w:t>The content of this e-mail may be CONFIDENTIAL OR LEGALLY PRIVILEGED, and is intended only for the persons named above. If this e-mail is not addressed to you, you must not use, read, distribute or copy this document. If you have received this document by mistake, please call us and destroy the original. </w:t>
      </w:r>
    </w:p>
    <w:p w14:paraId="28C15473" w14:textId="77777777" w:rsidR="0069549C" w:rsidRDefault="0069549C"/>
    <w:sectPr w:rsidR="00695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4D18"/>
    <w:multiLevelType w:val="multilevel"/>
    <w:tmpl w:val="D3E0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4297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22"/>
    <w:rsid w:val="0069549C"/>
    <w:rsid w:val="00E240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AD5C"/>
  <w15:chartTrackingRefBased/>
  <w15:docId w15:val="{A9A76EF5-CE16-49AC-89A6-4B1A991B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08118">
      <w:bodyDiv w:val="1"/>
      <w:marLeft w:val="0"/>
      <w:marRight w:val="0"/>
      <w:marTop w:val="0"/>
      <w:marBottom w:val="0"/>
      <w:divBdr>
        <w:top w:val="none" w:sz="0" w:space="0" w:color="auto"/>
        <w:left w:val="none" w:sz="0" w:space="0" w:color="auto"/>
        <w:bottom w:val="none" w:sz="0" w:space="0" w:color="auto"/>
        <w:right w:val="none" w:sz="0" w:space="0" w:color="auto"/>
      </w:divBdr>
      <w:divsChild>
        <w:div w:id="139034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135004">
              <w:marLeft w:val="0"/>
              <w:marRight w:val="0"/>
              <w:marTop w:val="0"/>
              <w:marBottom w:val="0"/>
              <w:divBdr>
                <w:top w:val="none" w:sz="0" w:space="0" w:color="auto"/>
                <w:left w:val="none" w:sz="0" w:space="0" w:color="auto"/>
                <w:bottom w:val="none" w:sz="0" w:space="0" w:color="auto"/>
                <w:right w:val="none" w:sz="0" w:space="0" w:color="auto"/>
              </w:divBdr>
            </w:div>
            <w:div w:id="207686149">
              <w:marLeft w:val="0"/>
              <w:marRight w:val="0"/>
              <w:marTop w:val="0"/>
              <w:marBottom w:val="0"/>
              <w:divBdr>
                <w:top w:val="none" w:sz="0" w:space="0" w:color="auto"/>
                <w:left w:val="none" w:sz="0" w:space="0" w:color="auto"/>
                <w:bottom w:val="none" w:sz="0" w:space="0" w:color="auto"/>
                <w:right w:val="none" w:sz="0" w:space="0" w:color="auto"/>
              </w:divBdr>
            </w:div>
            <w:div w:id="1716811298">
              <w:marLeft w:val="0"/>
              <w:marRight w:val="0"/>
              <w:marTop w:val="0"/>
              <w:marBottom w:val="0"/>
              <w:divBdr>
                <w:top w:val="none" w:sz="0" w:space="0" w:color="auto"/>
                <w:left w:val="none" w:sz="0" w:space="0" w:color="auto"/>
                <w:bottom w:val="none" w:sz="0" w:space="0" w:color="auto"/>
                <w:right w:val="none" w:sz="0" w:space="0" w:color="auto"/>
              </w:divBdr>
            </w:div>
            <w:div w:id="12240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dc.govt.nz/" TargetMode="External"/><Relationship Id="rId3" Type="http://schemas.openxmlformats.org/officeDocument/2006/relationships/settings" Target="settings.xml"/><Relationship Id="rId7" Type="http://schemas.openxmlformats.org/officeDocument/2006/relationships/hyperlink" Target="mailto:mitchell.king@tcdc.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Flynn@tcdc.govt.nz" TargetMode="External"/><Relationship Id="rId5" Type="http://schemas.openxmlformats.org/officeDocument/2006/relationships/hyperlink" Target="https://www.connected.govt.n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Jeffcoat</dc:creator>
  <cp:keywords/>
  <dc:description/>
  <cp:lastModifiedBy>Leanne Jeffcoat</cp:lastModifiedBy>
  <cp:revision>1</cp:revision>
  <dcterms:created xsi:type="dcterms:W3CDTF">2023-07-12T21:20:00Z</dcterms:created>
  <dcterms:modified xsi:type="dcterms:W3CDTF">2023-07-12T21:21:00Z</dcterms:modified>
</cp:coreProperties>
</file>